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D57C" w14:textId="69136D1A" w:rsidR="002D52E5" w:rsidRPr="00486E7E" w:rsidRDefault="00247DBA" w:rsidP="00486E7E">
      <w:pPr>
        <w:spacing w:after="0"/>
        <w:rPr>
          <w:rFonts w:ascii="Arial" w:hAnsi="Arial" w:cs="Arial"/>
          <w:sz w:val="20"/>
          <w:szCs w:val="20"/>
        </w:rPr>
      </w:pPr>
      <w:r w:rsidRPr="008B05AE">
        <w:rPr>
          <w:rFonts w:ascii="Arial" w:hAnsi="Arial" w:cs="Arial"/>
          <w:noProof/>
          <w:sz w:val="20"/>
          <w:szCs w:val="20"/>
        </w:rPr>
        <w:drawing>
          <wp:inline distT="0" distB="0" distL="0" distR="0" wp14:anchorId="3952B922" wp14:editId="7AC8C9CA">
            <wp:extent cx="7200900" cy="800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211854" cy="801317"/>
                    </a:xfrm>
                    <a:prstGeom prst="rect">
                      <a:avLst/>
                    </a:prstGeom>
                  </pic:spPr>
                </pic:pic>
              </a:graphicData>
            </a:graphic>
          </wp:inline>
        </w:drawing>
      </w:r>
    </w:p>
    <w:p w14:paraId="0FFECF18" w14:textId="2E91FD01" w:rsidR="00E94DEA" w:rsidRPr="00B50B3E" w:rsidRDefault="00E94DEA" w:rsidP="00B50B3E">
      <w:pP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8" w:right="288"/>
        <w:jc w:val="center"/>
        <w:rPr>
          <w:rFonts w:ascii="Arial" w:hAnsi="Arial" w:cs="Arial"/>
          <w:b/>
          <w:sz w:val="28"/>
          <w:szCs w:val="28"/>
        </w:rPr>
      </w:pPr>
      <w:r w:rsidRPr="00B50B3E">
        <w:rPr>
          <w:rFonts w:ascii="Arial" w:hAnsi="Arial" w:cs="Arial"/>
          <w:b/>
          <w:sz w:val="28"/>
          <w:szCs w:val="28"/>
        </w:rPr>
        <w:t>Open to the Public</w:t>
      </w:r>
    </w:p>
    <w:p w14:paraId="2936F8CC" w14:textId="63BE20D7" w:rsidR="00F27629" w:rsidRDefault="00FA776A" w:rsidP="00B50B3E">
      <w:pP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2" w:right="282"/>
        <w:jc w:val="center"/>
        <w:rPr>
          <w:rFonts w:ascii="Arial" w:hAnsi="Arial" w:cs="Arial"/>
          <w:b/>
          <w:bCs/>
          <w:sz w:val="28"/>
          <w:szCs w:val="28"/>
        </w:rPr>
      </w:pPr>
      <w:r w:rsidRPr="00B50B3E">
        <w:rPr>
          <w:rFonts w:ascii="Arial" w:hAnsi="Arial" w:cs="Arial"/>
          <w:b/>
          <w:sz w:val="28"/>
          <w:szCs w:val="28"/>
        </w:rPr>
        <w:t xml:space="preserve">Medical </w:t>
      </w:r>
      <w:r w:rsidR="00486E7E" w:rsidRPr="00B50B3E">
        <w:rPr>
          <w:rFonts w:ascii="Arial" w:hAnsi="Arial" w:cs="Arial"/>
          <w:b/>
          <w:sz w:val="28"/>
          <w:szCs w:val="28"/>
        </w:rPr>
        <w:t xml:space="preserve">Physics </w:t>
      </w:r>
      <w:r w:rsidR="00486E7E" w:rsidRPr="00B50B3E">
        <w:rPr>
          <w:rFonts w:ascii="Arial" w:hAnsi="Arial" w:cs="Arial"/>
          <w:b/>
          <w:bCs/>
          <w:sz w:val="28"/>
          <w:szCs w:val="28"/>
        </w:rPr>
        <w:t>Assistant</w:t>
      </w:r>
    </w:p>
    <w:p w14:paraId="7B4E06EF" w14:textId="77777777" w:rsidR="00B50B3E" w:rsidRPr="00B50B3E" w:rsidRDefault="00B50B3E" w:rsidP="00B50B3E">
      <w:pP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92" w:lineRule="auto"/>
        <w:ind w:left="288" w:right="288"/>
        <w:jc w:val="center"/>
        <w:rPr>
          <w:rFonts w:ascii="Arial" w:hAnsi="Arial" w:cs="Arial"/>
          <w:b/>
          <w:sz w:val="28"/>
          <w:szCs w:val="28"/>
        </w:rPr>
      </w:pPr>
    </w:p>
    <w:p w14:paraId="69CB1BA2" w14:textId="77777777" w:rsidR="00247DBA" w:rsidRPr="00B50B3E" w:rsidRDefault="00247DBA" w:rsidP="00B50B3E">
      <w:pPr>
        <w:spacing w:after="0"/>
        <w:jc w:val="center"/>
        <w:rPr>
          <w:rFonts w:ascii="Arial" w:hAnsi="Arial" w:cs="Arial"/>
          <w:b/>
          <w:sz w:val="28"/>
          <w:szCs w:val="28"/>
        </w:rPr>
      </w:pPr>
      <w:r w:rsidRPr="00B50B3E">
        <w:rPr>
          <w:rFonts w:ascii="Arial" w:hAnsi="Arial" w:cs="Arial"/>
          <w:b/>
          <w:sz w:val="28"/>
          <w:szCs w:val="28"/>
        </w:rPr>
        <w:t>Health PEI</w:t>
      </w:r>
    </w:p>
    <w:p w14:paraId="25CAA872" w14:textId="18CBD65B" w:rsidR="00F27629" w:rsidRDefault="00247DBA" w:rsidP="00B50B3E">
      <w:pPr>
        <w:spacing w:after="0"/>
        <w:jc w:val="center"/>
        <w:rPr>
          <w:rFonts w:ascii="Arial" w:hAnsi="Arial" w:cs="Arial"/>
          <w:b/>
          <w:sz w:val="28"/>
          <w:szCs w:val="28"/>
        </w:rPr>
      </w:pPr>
      <w:r w:rsidRPr="00B50B3E">
        <w:rPr>
          <w:rFonts w:ascii="Arial" w:hAnsi="Arial" w:cs="Arial"/>
          <w:b/>
          <w:sz w:val="28"/>
          <w:szCs w:val="28"/>
        </w:rPr>
        <w:t xml:space="preserve">Location </w:t>
      </w:r>
      <w:r w:rsidR="007D49FB" w:rsidRPr="00B50B3E">
        <w:rPr>
          <w:rFonts w:ascii="Arial" w:hAnsi="Arial" w:cs="Arial"/>
          <w:b/>
          <w:sz w:val="28"/>
          <w:szCs w:val="28"/>
        </w:rPr>
        <w:t>–</w:t>
      </w:r>
      <w:r w:rsidRPr="00B50B3E">
        <w:rPr>
          <w:rFonts w:ascii="Arial" w:hAnsi="Arial" w:cs="Arial"/>
          <w:b/>
          <w:sz w:val="28"/>
          <w:szCs w:val="28"/>
        </w:rPr>
        <w:t xml:space="preserve"> </w:t>
      </w:r>
      <w:r w:rsidR="00486E7E" w:rsidRPr="00B50B3E">
        <w:rPr>
          <w:rFonts w:ascii="Arial" w:hAnsi="Arial" w:cs="Arial"/>
          <w:b/>
          <w:sz w:val="28"/>
          <w:szCs w:val="28"/>
        </w:rPr>
        <w:t>Queen Elizabeth Hospital, Charlottetown</w:t>
      </w:r>
    </w:p>
    <w:p w14:paraId="3AA70F5B" w14:textId="77777777" w:rsidR="00B50B3E" w:rsidRPr="00B50B3E" w:rsidRDefault="00B50B3E" w:rsidP="00B50B3E">
      <w:pPr>
        <w:spacing w:after="0" w:line="192" w:lineRule="auto"/>
        <w:jc w:val="center"/>
        <w:rPr>
          <w:rFonts w:ascii="Arial" w:hAnsi="Arial" w:cs="Arial"/>
          <w:b/>
          <w:sz w:val="28"/>
          <w:szCs w:val="28"/>
        </w:rPr>
      </w:pPr>
    </w:p>
    <w:p w14:paraId="6AACDCA7" w14:textId="2645C3CF" w:rsidR="00247DBA" w:rsidRPr="00B50B3E" w:rsidRDefault="00557C41" w:rsidP="00B50B3E">
      <w:pPr>
        <w:spacing w:after="0"/>
        <w:jc w:val="center"/>
        <w:rPr>
          <w:rFonts w:ascii="Arial" w:hAnsi="Arial" w:cs="Arial"/>
          <w:b/>
          <w:sz w:val="28"/>
          <w:szCs w:val="28"/>
        </w:rPr>
      </w:pPr>
      <w:r w:rsidRPr="00B50B3E">
        <w:rPr>
          <w:rFonts w:ascii="Arial" w:hAnsi="Arial" w:cs="Arial"/>
          <w:b/>
          <w:sz w:val="28"/>
          <w:szCs w:val="28"/>
        </w:rPr>
        <w:t>Full-</w:t>
      </w:r>
      <w:r w:rsidR="006B23B4" w:rsidRPr="00B50B3E">
        <w:rPr>
          <w:rFonts w:ascii="Arial" w:hAnsi="Arial" w:cs="Arial"/>
          <w:b/>
          <w:sz w:val="28"/>
          <w:szCs w:val="28"/>
        </w:rPr>
        <w:t>Time</w:t>
      </w:r>
      <w:r w:rsidR="007D49FB" w:rsidRPr="00B50B3E">
        <w:rPr>
          <w:rFonts w:ascii="Arial" w:hAnsi="Arial" w:cs="Arial"/>
          <w:b/>
          <w:sz w:val="28"/>
          <w:szCs w:val="28"/>
        </w:rPr>
        <w:t xml:space="preserve"> </w:t>
      </w:r>
      <w:r w:rsidR="00FA776A" w:rsidRPr="00B50B3E">
        <w:rPr>
          <w:rFonts w:ascii="Arial" w:hAnsi="Arial" w:cs="Arial"/>
          <w:b/>
          <w:sz w:val="28"/>
          <w:szCs w:val="28"/>
        </w:rPr>
        <w:t>Permanent</w:t>
      </w:r>
      <w:r w:rsidR="00247DBA" w:rsidRPr="00B50B3E">
        <w:rPr>
          <w:rFonts w:ascii="Arial" w:hAnsi="Arial" w:cs="Arial"/>
          <w:b/>
          <w:sz w:val="28"/>
          <w:szCs w:val="28"/>
        </w:rPr>
        <w:t xml:space="preserve"> </w:t>
      </w:r>
      <w:r w:rsidR="00486E7E" w:rsidRPr="00B50B3E">
        <w:rPr>
          <w:rFonts w:ascii="Arial" w:hAnsi="Arial" w:cs="Arial"/>
          <w:b/>
          <w:sz w:val="28"/>
          <w:szCs w:val="28"/>
        </w:rPr>
        <w:t>(</w:t>
      </w:r>
      <w:r w:rsidR="007D49FB" w:rsidRPr="00B50B3E">
        <w:rPr>
          <w:rFonts w:ascii="Arial" w:hAnsi="Arial" w:cs="Arial"/>
          <w:b/>
          <w:sz w:val="28"/>
          <w:szCs w:val="28"/>
        </w:rPr>
        <w:t>IUOE</w:t>
      </w:r>
      <w:r w:rsidR="00247DBA" w:rsidRPr="00B50B3E">
        <w:rPr>
          <w:rFonts w:ascii="Arial" w:hAnsi="Arial" w:cs="Arial"/>
          <w:b/>
          <w:sz w:val="28"/>
          <w:szCs w:val="28"/>
        </w:rPr>
        <w:t>) Position</w:t>
      </w:r>
    </w:p>
    <w:p w14:paraId="227C176B" w14:textId="5D7599CA" w:rsidR="00486E7E" w:rsidRDefault="00247DBA" w:rsidP="00B50B3E">
      <w:pPr>
        <w:spacing w:after="0"/>
        <w:jc w:val="center"/>
        <w:rPr>
          <w:rFonts w:ascii="Arial" w:hAnsi="Arial" w:cs="Arial"/>
          <w:b/>
          <w:sz w:val="28"/>
          <w:szCs w:val="28"/>
        </w:rPr>
      </w:pPr>
      <w:r w:rsidRPr="00B50B3E">
        <w:rPr>
          <w:rFonts w:ascii="Arial" w:hAnsi="Arial" w:cs="Arial"/>
          <w:b/>
          <w:sz w:val="28"/>
          <w:szCs w:val="28"/>
        </w:rPr>
        <w:t>(</w:t>
      </w:r>
      <w:r w:rsidR="00486E7E" w:rsidRPr="00B50B3E">
        <w:rPr>
          <w:rFonts w:ascii="Arial" w:hAnsi="Arial" w:cs="Arial"/>
          <w:b/>
          <w:sz w:val="28"/>
          <w:szCs w:val="28"/>
        </w:rPr>
        <w:t>Commencing Immediately</w:t>
      </w:r>
      <w:r w:rsidR="007D49FB" w:rsidRPr="00B50B3E">
        <w:rPr>
          <w:rFonts w:ascii="Arial" w:hAnsi="Arial" w:cs="Arial"/>
          <w:b/>
          <w:sz w:val="28"/>
          <w:szCs w:val="28"/>
        </w:rPr>
        <w:t>)</w:t>
      </w:r>
    </w:p>
    <w:p w14:paraId="1F50A3AC" w14:textId="77777777" w:rsidR="00B50B3E" w:rsidRPr="00B50B3E" w:rsidRDefault="00B50B3E" w:rsidP="00B50B3E">
      <w:pPr>
        <w:spacing w:after="0" w:line="192" w:lineRule="auto"/>
        <w:jc w:val="center"/>
        <w:rPr>
          <w:rFonts w:ascii="Arial" w:hAnsi="Arial" w:cs="Arial"/>
          <w:b/>
          <w:sz w:val="28"/>
          <w:szCs w:val="28"/>
        </w:rPr>
      </w:pPr>
    </w:p>
    <w:p w14:paraId="06BAC0A8" w14:textId="44519065" w:rsidR="00A03C4D" w:rsidRDefault="00A03C4D" w:rsidP="00B50B3E">
      <w:pPr>
        <w:pBdr>
          <w:bottom w:val="single" w:sz="6" w:space="1" w:color="auto"/>
        </w:pBdr>
        <w:spacing w:after="0"/>
        <w:jc w:val="center"/>
        <w:rPr>
          <w:rFonts w:ascii="Arial" w:hAnsi="Arial" w:cs="Arial"/>
          <w:b/>
          <w:bCs/>
          <w:sz w:val="28"/>
          <w:szCs w:val="28"/>
        </w:rPr>
      </w:pPr>
      <w:r w:rsidRPr="00B50B3E">
        <w:rPr>
          <w:rFonts w:ascii="Arial" w:hAnsi="Arial" w:cs="Arial"/>
          <w:b/>
          <w:bCs/>
          <w:sz w:val="28"/>
          <w:szCs w:val="28"/>
        </w:rPr>
        <w:t xml:space="preserve">Preference </w:t>
      </w:r>
      <w:r w:rsidR="00B50B3E">
        <w:rPr>
          <w:rFonts w:ascii="Arial" w:hAnsi="Arial" w:cs="Arial"/>
          <w:b/>
          <w:bCs/>
          <w:sz w:val="28"/>
          <w:szCs w:val="28"/>
        </w:rPr>
        <w:t>Given to Members of</w:t>
      </w:r>
      <w:r w:rsidRPr="00B50B3E">
        <w:rPr>
          <w:rFonts w:ascii="Arial" w:hAnsi="Arial" w:cs="Arial"/>
          <w:b/>
          <w:bCs/>
          <w:sz w:val="28"/>
          <w:szCs w:val="28"/>
        </w:rPr>
        <w:t xml:space="preserve"> IUOE</w:t>
      </w:r>
      <w:r w:rsidR="00B50B3E">
        <w:rPr>
          <w:rFonts w:ascii="Arial" w:hAnsi="Arial" w:cs="Arial"/>
          <w:b/>
          <w:bCs/>
          <w:sz w:val="28"/>
          <w:szCs w:val="28"/>
        </w:rPr>
        <w:t xml:space="preserve"> Bargaining Unit of Health PEI</w:t>
      </w:r>
    </w:p>
    <w:p w14:paraId="61BBAE73" w14:textId="3DD2DB62" w:rsidR="00486E7E" w:rsidRPr="00B50B3E" w:rsidRDefault="003C38E0" w:rsidP="00B50B3E">
      <w:pPr>
        <w:spacing w:after="0" w:line="240" w:lineRule="auto"/>
        <w:jc w:val="both"/>
        <w:rPr>
          <w:rFonts w:ascii="Times New Roman" w:hAnsi="Times New Roman" w:cs="Times New Roman"/>
          <w:bCs/>
          <w:sz w:val="20"/>
          <w:szCs w:val="20"/>
        </w:rPr>
      </w:pPr>
      <w:r w:rsidRPr="00B50B3E">
        <w:rPr>
          <w:rFonts w:ascii="Times New Roman" w:hAnsi="Times New Roman" w:cs="Times New Roman"/>
          <w:bCs/>
          <w:sz w:val="20"/>
          <w:szCs w:val="20"/>
        </w:rPr>
        <w:t xml:space="preserve">Health PEI values the different ideas, perspectives and backgrounds that a diverse, equitable and inclusive work-place culture can bring. Not only does this help us deliver better outcomes, more innovation, but it also creates a safer space for our patients when our employees are more reflective of the communities we serve. </w:t>
      </w:r>
      <w:r w:rsidR="005A56D4" w:rsidRPr="00B50B3E">
        <w:rPr>
          <w:rFonts w:ascii="Times New Roman" w:hAnsi="Times New Roman" w:cs="Times New Roman"/>
          <w:bCs/>
          <w:sz w:val="20"/>
          <w:szCs w:val="20"/>
        </w:rPr>
        <w:t xml:space="preserve"> </w:t>
      </w:r>
      <w:r w:rsidRPr="00B50B3E">
        <w:rPr>
          <w:rFonts w:ascii="Times New Roman" w:hAnsi="Times New Roman" w:cs="Times New Roman"/>
          <w:bCs/>
          <w:sz w:val="20"/>
          <w:szCs w:val="20"/>
        </w:rPr>
        <w:t>It is important for us to create an environment where our employees are comfortable bringing their authentic selves to work and challenging the status quo to make Health PEI a better more inclusive employer and healthcare system.</w:t>
      </w:r>
      <w:r w:rsidR="005A56D4" w:rsidRPr="00B50B3E">
        <w:rPr>
          <w:rFonts w:ascii="Times New Roman" w:hAnsi="Times New Roman" w:cs="Times New Roman"/>
          <w:bCs/>
          <w:sz w:val="20"/>
          <w:szCs w:val="20"/>
        </w:rPr>
        <w:t xml:space="preserve"> </w:t>
      </w:r>
      <w:r w:rsidRPr="00B50B3E">
        <w:rPr>
          <w:rFonts w:ascii="Times New Roman" w:hAnsi="Times New Roman" w:cs="Times New Roman"/>
          <w:bCs/>
          <w:sz w:val="20"/>
          <w:szCs w:val="20"/>
        </w:rPr>
        <w:t>We recognize we have more work to do but finding intentional ways to grow our understanding and support of those who have faced barriers due to accessibility, ethnicity, ancestry, gender identity, age, sexual orientation, language or other grounds is a key priority for us.</w:t>
      </w:r>
      <w:r w:rsidR="005A56D4" w:rsidRPr="00B50B3E">
        <w:rPr>
          <w:rFonts w:ascii="Times New Roman" w:hAnsi="Times New Roman" w:cs="Times New Roman"/>
          <w:bCs/>
          <w:sz w:val="20"/>
          <w:szCs w:val="20"/>
        </w:rPr>
        <w:t xml:space="preserve"> </w:t>
      </w:r>
      <w:r w:rsidRPr="00B50B3E">
        <w:rPr>
          <w:rFonts w:ascii="Times New Roman" w:hAnsi="Times New Roman" w:cs="Times New Roman"/>
          <w:bCs/>
          <w:sz w:val="20"/>
          <w:szCs w:val="20"/>
        </w:rPr>
        <w:t>We encourage underrepresented groups to join our team, be yourself, and help us achieve our vision of an inclusive workplace and healthcare system.</w:t>
      </w:r>
    </w:p>
    <w:p w14:paraId="1BC38D72" w14:textId="77777777" w:rsidR="00F8710D" w:rsidRPr="00B50B3E" w:rsidRDefault="00F8710D" w:rsidP="00B50B3E">
      <w:pPr>
        <w:pStyle w:val="NormalWeb"/>
        <w:spacing w:before="0" w:beforeAutospacing="0" w:after="0" w:afterAutospacing="0"/>
        <w:jc w:val="both"/>
        <w:rPr>
          <w:b/>
          <w:bCs/>
          <w:sz w:val="20"/>
          <w:szCs w:val="20"/>
        </w:rPr>
      </w:pPr>
    </w:p>
    <w:p w14:paraId="22DC4864" w14:textId="70B2F08F" w:rsidR="00372B13" w:rsidRPr="00B50B3E" w:rsidRDefault="00F8710D" w:rsidP="00B50B3E">
      <w:pPr>
        <w:pStyle w:val="NormalWeb"/>
        <w:spacing w:before="0" w:beforeAutospacing="0" w:after="0" w:afterAutospacing="0"/>
        <w:jc w:val="both"/>
        <w:rPr>
          <w:sz w:val="20"/>
          <w:szCs w:val="20"/>
        </w:rPr>
      </w:pPr>
      <w:r w:rsidRPr="00B50B3E">
        <w:rPr>
          <w:sz w:val="20"/>
          <w:szCs w:val="20"/>
        </w:rPr>
        <w:t>The Medical Physics Assistant provides support for the clinical programs of radiation oncology and diagnostic imaging, through their contributions to quality assurance, ongoing program maintenance and improvement (including radiation safety), development and implementation of new devices and techniques, applied medical physics research, and contributions to the orderly and efficient operation of the programs.</w:t>
      </w:r>
    </w:p>
    <w:p w14:paraId="5AE5E3C6" w14:textId="77777777" w:rsidR="002E1526" w:rsidRPr="00B50B3E" w:rsidRDefault="002E1526" w:rsidP="00B50B3E">
      <w:pPr>
        <w:pStyle w:val="NormalWeb"/>
        <w:spacing w:before="0" w:beforeAutospacing="0" w:after="0" w:afterAutospacing="0"/>
        <w:jc w:val="both"/>
        <w:rPr>
          <w:sz w:val="20"/>
          <w:szCs w:val="20"/>
        </w:rPr>
      </w:pPr>
    </w:p>
    <w:p w14:paraId="48EFA6CC" w14:textId="3096C3A4" w:rsidR="00486E7E" w:rsidRPr="00B50B3E" w:rsidRDefault="00486E7E" w:rsidP="00B50B3E">
      <w:pPr>
        <w:pStyle w:val="NormalWeb"/>
        <w:spacing w:before="0" w:beforeAutospacing="0" w:after="0" w:afterAutospacing="0"/>
        <w:jc w:val="both"/>
        <w:rPr>
          <w:b/>
          <w:bCs/>
          <w:sz w:val="20"/>
          <w:szCs w:val="20"/>
        </w:rPr>
      </w:pPr>
      <w:r w:rsidRPr="00B50B3E">
        <w:rPr>
          <w:b/>
          <w:bCs/>
          <w:sz w:val="20"/>
          <w:szCs w:val="20"/>
        </w:rPr>
        <w:t>Duties will include:</w:t>
      </w:r>
    </w:p>
    <w:p w14:paraId="05BB7F5C" w14:textId="3C6FF620"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 xml:space="preserve">Performing quality assurance measurements and contributing to the Quality </w:t>
      </w:r>
      <w:r w:rsidR="006035F5" w:rsidRPr="00B50B3E">
        <w:rPr>
          <w:rFonts w:eastAsiaTheme="minorHAnsi"/>
          <w:bCs/>
          <w:sz w:val="20"/>
          <w:szCs w:val="20"/>
        </w:rPr>
        <w:t>Assurance Programs</w:t>
      </w:r>
      <w:r w:rsidRPr="00B50B3E">
        <w:rPr>
          <w:rFonts w:eastAsiaTheme="minorHAnsi"/>
          <w:bCs/>
          <w:sz w:val="20"/>
          <w:szCs w:val="20"/>
        </w:rPr>
        <w:t>.</w:t>
      </w:r>
    </w:p>
    <w:p w14:paraId="11D97917" w14:textId="336C018E"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Supporting programs and program development as directed by each Medical Physicist.</w:t>
      </w:r>
    </w:p>
    <w:p w14:paraId="2F21691A" w14:textId="6251F483"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Developing and implementing new devices.</w:t>
      </w:r>
    </w:p>
    <w:p w14:paraId="6F8C9316" w14:textId="07AE5061"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Maintaining and expanding general and project specific knowledge.</w:t>
      </w:r>
    </w:p>
    <w:p w14:paraId="62CA3DF7" w14:textId="66946927"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Contributing to applied medical physics research.</w:t>
      </w:r>
    </w:p>
    <w:p w14:paraId="4967781A" w14:textId="2CE45BA8"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Creating computer code to enable structured, repeatable processes.</w:t>
      </w:r>
    </w:p>
    <w:p w14:paraId="7BD7CC1E" w14:textId="79E11768" w:rsidR="00FA776A"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Working with data across multiple software/equipment platforms requiring the use of a</w:t>
      </w:r>
      <w:r w:rsidR="002E1526" w:rsidRPr="00B50B3E">
        <w:rPr>
          <w:rFonts w:eastAsiaTheme="minorHAnsi"/>
          <w:bCs/>
          <w:sz w:val="20"/>
          <w:szCs w:val="20"/>
        </w:rPr>
        <w:t xml:space="preserve"> </w:t>
      </w:r>
      <w:r w:rsidRPr="00B50B3E">
        <w:rPr>
          <w:rFonts w:eastAsiaTheme="minorHAnsi"/>
          <w:bCs/>
          <w:sz w:val="20"/>
          <w:szCs w:val="20"/>
        </w:rPr>
        <w:t>variety of machine user interfaces.</w:t>
      </w:r>
    </w:p>
    <w:p w14:paraId="608A316B" w14:textId="20BE93C3" w:rsidR="00372B13" w:rsidRPr="00B50B3E" w:rsidRDefault="00FA776A" w:rsidP="00B50B3E">
      <w:pPr>
        <w:pStyle w:val="NormalWeb"/>
        <w:numPr>
          <w:ilvl w:val="0"/>
          <w:numId w:val="20"/>
        </w:numPr>
        <w:spacing w:before="0" w:beforeAutospacing="0" w:after="0" w:afterAutospacing="0"/>
        <w:ind w:left="360"/>
        <w:jc w:val="both"/>
        <w:rPr>
          <w:rFonts w:eastAsiaTheme="minorHAnsi"/>
          <w:bCs/>
          <w:sz w:val="20"/>
          <w:szCs w:val="20"/>
        </w:rPr>
      </w:pPr>
      <w:r w:rsidRPr="00B50B3E">
        <w:rPr>
          <w:rFonts w:eastAsiaTheme="minorHAnsi"/>
          <w:bCs/>
          <w:sz w:val="20"/>
          <w:szCs w:val="20"/>
        </w:rPr>
        <w:t>Performing complex calculations.</w:t>
      </w:r>
    </w:p>
    <w:p w14:paraId="544D94A1" w14:textId="77777777" w:rsidR="00FA776A" w:rsidRPr="00B50B3E" w:rsidRDefault="00FA776A" w:rsidP="00B50B3E">
      <w:pPr>
        <w:pStyle w:val="NormalWeb"/>
        <w:spacing w:before="0" w:beforeAutospacing="0" w:after="0" w:afterAutospacing="0"/>
        <w:jc w:val="both"/>
        <w:rPr>
          <w:sz w:val="20"/>
          <w:szCs w:val="20"/>
        </w:rPr>
      </w:pPr>
    </w:p>
    <w:p w14:paraId="69F44BB3" w14:textId="2D1382B5" w:rsidR="00486E7E" w:rsidRPr="00B50B3E" w:rsidRDefault="007D49FB" w:rsidP="00B50B3E">
      <w:pPr>
        <w:pStyle w:val="NormalWeb"/>
        <w:spacing w:before="0" w:beforeAutospacing="0" w:after="0" w:afterAutospacing="0"/>
        <w:jc w:val="both"/>
        <w:rPr>
          <w:b/>
          <w:bCs/>
          <w:sz w:val="20"/>
          <w:szCs w:val="20"/>
        </w:rPr>
      </w:pPr>
      <w:r w:rsidRPr="00B50B3E">
        <w:rPr>
          <w:b/>
          <w:bCs/>
          <w:sz w:val="20"/>
          <w:szCs w:val="20"/>
        </w:rPr>
        <w:t>Minimum Qualifications</w:t>
      </w:r>
    </w:p>
    <w:p w14:paraId="5C9BBA8B" w14:textId="4060065C" w:rsidR="003F594D" w:rsidRPr="00B50B3E" w:rsidRDefault="003F594D" w:rsidP="00B50B3E">
      <w:pPr>
        <w:pStyle w:val="ListParagraph"/>
        <w:numPr>
          <w:ilvl w:val="0"/>
          <w:numId w:val="26"/>
        </w:numPr>
        <w:spacing w:after="0" w:line="240" w:lineRule="auto"/>
        <w:ind w:left="360"/>
        <w:jc w:val="both"/>
        <w:rPr>
          <w:rFonts w:ascii="Times New Roman" w:hAnsi="Times New Roman" w:cs="Times New Roman"/>
          <w:bCs/>
          <w:sz w:val="20"/>
          <w:szCs w:val="20"/>
        </w:rPr>
      </w:pPr>
      <w:r w:rsidRPr="00B50B3E">
        <w:rPr>
          <w:rFonts w:ascii="Times New Roman" w:hAnsi="Times New Roman" w:cs="Times New Roman"/>
          <w:bCs/>
          <w:sz w:val="20"/>
          <w:szCs w:val="20"/>
        </w:rPr>
        <w:t xml:space="preserve">Masters level degree in science, preference for medical physics </w:t>
      </w:r>
      <w:r w:rsidR="006035F5" w:rsidRPr="00B50B3E">
        <w:rPr>
          <w:rFonts w:ascii="Times New Roman" w:hAnsi="Times New Roman" w:cs="Times New Roman"/>
          <w:bCs/>
          <w:sz w:val="20"/>
          <w:szCs w:val="20"/>
        </w:rPr>
        <w:t>specialty</w:t>
      </w:r>
      <w:r w:rsidRPr="00B50B3E">
        <w:rPr>
          <w:rFonts w:ascii="Times New Roman" w:hAnsi="Times New Roman" w:cs="Times New Roman"/>
          <w:bCs/>
          <w:sz w:val="20"/>
          <w:szCs w:val="20"/>
        </w:rPr>
        <w:t>.</w:t>
      </w:r>
    </w:p>
    <w:p w14:paraId="6ACC7465" w14:textId="51FF668E" w:rsidR="003F594D" w:rsidRPr="00B50B3E" w:rsidRDefault="003F594D" w:rsidP="00B50B3E">
      <w:pPr>
        <w:pStyle w:val="ListParagraph"/>
        <w:numPr>
          <w:ilvl w:val="0"/>
          <w:numId w:val="26"/>
        </w:numPr>
        <w:spacing w:after="0" w:line="240" w:lineRule="auto"/>
        <w:ind w:left="360"/>
        <w:jc w:val="both"/>
        <w:rPr>
          <w:rFonts w:ascii="Times New Roman" w:hAnsi="Times New Roman" w:cs="Times New Roman"/>
          <w:bCs/>
          <w:sz w:val="20"/>
          <w:szCs w:val="20"/>
        </w:rPr>
      </w:pPr>
      <w:r w:rsidRPr="00B50B3E">
        <w:rPr>
          <w:rFonts w:ascii="Times New Roman" w:hAnsi="Times New Roman" w:cs="Times New Roman"/>
          <w:bCs/>
          <w:sz w:val="20"/>
          <w:szCs w:val="20"/>
        </w:rPr>
        <w:t>Recent experience in experimental science, preference for recent experience specifically attained in clinical radiation oncology and / or diagnostic imaging.</w:t>
      </w:r>
    </w:p>
    <w:p w14:paraId="40AAA2CB" w14:textId="750D74BE" w:rsidR="002E1526" w:rsidRPr="00B50B3E" w:rsidRDefault="002E1526" w:rsidP="00B50B3E">
      <w:pPr>
        <w:pStyle w:val="ListParagraph"/>
        <w:numPr>
          <w:ilvl w:val="0"/>
          <w:numId w:val="26"/>
        </w:numPr>
        <w:spacing w:after="0" w:line="240" w:lineRule="auto"/>
        <w:ind w:left="360"/>
        <w:jc w:val="both"/>
        <w:rPr>
          <w:rFonts w:ascii="Times New Roman" w:hAnsi="Times New Roman" w:cs="Times New Roman"/>
          <w:bCs/>
          <w:sz w:val="20"/>
          <w:szCs w:val="20"/>
        </w:rPr>
      </w:pPr>
      <w:r w:rsidRPr="00B50B3E">
        <w:rPr>
          <w:rFonts w:ascii="Times New Roman" w:hAnsi="Times New Roman" w:cs="Times New Roman"/>
          <w:bCs/>
          <w:sz w:val="20"/>
          <w:szCs w:val="20"/>
        </w:rPr>
        <w:t>Specific knowledge and skills include:</w:t>
      </w:r>
    </w:p>
    <w:p w14:paraId="503A2223" w14:textId="4B1AE3B6" w:rsidR="003F594D"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 xml:space="preserve">an understanding of radiation physics, imaging physics, and dosimetry </w:t>
      </w:r>
      <w:proofErr w:type="gramStart"/>
      <w:r w:rsidR="006035F5" w:rsidRPr="00B50B3E">
        <w:rPr>
          <w:rFonts w:ascii="Times New Roman" w:hAnsi="Times New Roman" w:cs="Times New Roman"/>
          <w:bCs/>
          <w:sz w:val="20"/>
          <w:szCs w:val="20"/>
        </w:rPr>
        <w:t>principles</w:t>
      </w:r>
      <w:r w:rsidR="002E1526" w:rsidRPr="00B50B3E">
        <w:rPr>
          <w:rFonts w:ascii="Times New Roman" w:hAnsi="Times New Roman" w:cs="Times New Roman"/>
          <w:bCs/>
          <w:sz w:val="20"/>
          <w:szCs w:val="20"/>
        </w:rPr>
        <w:t>;</w:t>
      </w:r>
      <w:proofErr w:type="gramEnd"/>
    </w:p>
    <w:p w14:paraId="69426964" w14:textId="619E9DC6" w:rsidR="003F594D"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 xml:space="preserve">a working knowledge of radiation </w:t>
      </w:r>
      <w:proofErr w:type="gramStart"/>
      <w:r w:rsidR="006035F5" w:rsidRPr="00B50B3E">
        <w:rPr>
          <w:rFonts w:ascii="Times New Roman" w:hAnsi="Times New Roman" w:cs="Times New Roman"/>
          <w:bCs/>
          <w:sz w:val="20"/>
          <w:szCs w:val="20"/>
        </w:rPr>
        <w:t>safety</w:t>
      </w:r>
      <w:r w:rsidR="002E1526" w:rsidRPr="00B50B3E">
        <w:rPr>
          <w:rFonts w:ascii="Times New Roman" w:hAnsi="Times New Roman" w:cs="Times New Roman"/>
          <w:bCs/>
          <w:sz w:val="20"/>
          <w:szCs w:val="20"/>
        </w:rPr>
        <w:t>;</w:t>
      </w:r>
      <w:proofErr w:type="gramEnd"/>
    </w:p>
    <w:p w14:paraId="1C8310EE" w14:textId="1D179AE9" w:rsidR="003F594D"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 xml:space="preserve">an aptitude for working with computer applications and </w:t>
      </w:r>
      <w:proofErr w:type="gramStart"/>
      <w:r w:rsidR="006035F5" w:rsidRPr="00B50B3E">
        <w:rPr>
          <w:rFonts w:ascii="Times New Roman" w:hAnsi="Times New Roman" w:cs="Times New Roman"/>
          <w:bCs/>
          <w:sz w:val="20"/>
          <w:szCs w:val="20"/>
        </w:rPr>
        <w:t>code</w:t>
      </w:r>
      <w:r w:rsidR="002E1526" w:rsidRPr="00B50B3E">
        <w:rPr>
          <w:rFonts w:ascii="Times New Roman" w:hAnsi="Times New Roman" w:cs="Times New Roman"/>
          <w:bCs/>
          <w:sz w:val="20"/>
          <w:szCs w:val="20"/>
        </w:rPr>
        <w:t>;</w:t>
      </w:r>
      <w:proofErr w:type="gramEnd"/>
    </w:p>
    <w:p w14:paraId="40DA8FC1" w14:textId="2D9E984A" w:rsidR="003F594D"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 xml:space="preserve">an aptitude for solving problems using physics, mathematics, and computer </w:t>
      </w:r>
      <w:proofErr w:type="gramStart"/>
      <w:r w:rsidR="006035F5" w:rsidRPr="00B50B3E">
        <w:rPr>
          <w:rFonts w:ascii="Times New Roman" w:hAnsi="Times New Roman" w:cs="Times New Roman"/>
          <w:bCs/>
          <w:sz w:val="20"/>
          <w:szCs w:val="20"/>
        </w:rPr>
        <w:t>science</w:t>
      </w:r>
      <w:r w:rsidR="002E1526" w:rsidRPr="00B50B3E">
        <w:rPr>
          <w:rFonts w:ascii="Times New Roman" w:hAnsi="Times New Roman" w:cs="Times New Roman"/>
          <w:bCs/>
          <w:sz w:val="20"/>
          <w:szCs w:val="20"/>
        </w:rPr>
        <w:t>;</w:t>
      </w:r>
      <w:proofErr w:type="gramEnd"/>
    </w:p>
    <w:p w14:paraId="24843D6B" w14:textId="384518D6" w:rsidR="003F594D"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 xml:space="preserve">good geometrical and spatial </w:t>
      </w:r>
      <w:proofErr w:type="gramStart"/>
      <w:r w:rsidR="006035F5" w:rsidRPr="00B50B3E">
        <w:rPr>
          <w:rFonts w:ascii="Times New Roman" w:hAnsi="Times New Roman" w:cs="Times New Roman"/>
          <w:bCs/>
          <w:sz w:val="20"/>
          <w:szCs w:val="20"/>
        </w:rPr>
        <w:t>perception</w:t>
      </w:r>
      <w:r w:rsidR="002E1526" w:rsidRPr="00B50B3E">
        <w:rPr>
          <w:rFonts w:ascii="Times New Roman" w:hAnsi="Times New Roman" w:cs="Times New Roman"/>
          <w:bCs/>
          <w:sz w:val="20"/>
          <w:szCs w:val="20"/>
        </w:rPr>
        <w:t>;</w:t>
      </w:r>
      <w:proofErr w:type="gramEnd"/>
    </w:p>
    <w:p w14:paraId="0B90F381" w14:textId="4DD6AE4C" w:rsidR="003F594D"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 xml:space="preserve">good manual dexterity and visual </w:t>
      </w:r>
      <w:proofErr w:type="gramStart"/>
      <w:r w:rsidR="006035F5" w:rsidRPr="00B50B3E">
        <w:rPr>
          <w:rFonts w:ascii="Times New Roman" w:hAnsi="Times New Roman" w:cs="Times New Roman"/>
          <w:bCs/>
          <w:sz w:val="20"/>
          <w:szCs w:val="20"/>
        </w:rPr>
        <w:t>acuity</w:t>
      </w:r>
      <w:r w:rsidR="002E1526" w:rsidRPr="00B50B3E">
        <w:rPr>
          <w:rFonts w:ascii="Times New Roman" w:hAnsi="Times New Roman" w:cs="Times New Roman"/>
          <w:bCs/>
          <w:sz w:val="20"/>
          <w:szCs w:val="20"/>
        </w:rPr>
        <w:t>;</w:t>
      </w:r>
      <w:proofErr w:type="gramEnd"/>
    </w:p>
    <w:p w14:paraId="086F6A4A" w14:textId="2B648F13" w:rsidR="00F82665" w:rsidRPr="00B50B3E" w:rsidRDefault="003F594D"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an ability to lift and accurately p</w:t>
      </w:r>
      <w:r w:rsidR="002E1526" w:rsidRPr="00B50B3E">
        <w:rPr>
          <w:rFonts w:ascii="Times New Roman" w:hAnsi="Times New Roman" w:cs="Times New Roman"/>
          <w:bCs/>
          <w:sz w:val="20"/>
          <w:szCs w:val="20"/>
        </w:rPr>
        <w:t>osition equipment; and</w:t>
      </w:r>
    </w:p>
    <w:p w14:paraId="1E0C53A5" w14:textId="388E50F2" w:rsidR="002E1526" w:rsidRPr="00B50B3E" w:rsidRDefault="002E1526" w:rsidP="00B50B3E">
      <w:pPr>
        <w:pStyle w:val="ListParagraph"/>
        <w:numPr>
          <w:ilvl w:val="1"/>
          <w:numId w:val="26"/>
        </w:numPr>
        <w:spacing w:after="0" w:line="240" w:lineRule="auto"/>
        <w:ind w:left="990"/>
        <w:jc w:val="both"/>
        <w:rPr>
          <w:rFonts w:ascii="Times New Roman" w:hAnsi="Times New Roman" w:cs="Times New Roman"/>
          <w:bCs/>
          <w:sz w:val="20"/>
          <w:szCs w:val="20"/>
        </w:rPr>
      </w:pPr>
      <w:r w:rsidRPr="00B50B3E">
        <w:rPr>
          <w:rFonts w:ascii="Times New Roman" w:hAnsi="Times New Roman" w:cs="Times New Roman"/>
          <w:bCs/>
          <w:sz w:val="20"/>
          <w:szCs w:val="20"/>
        </w:rPr>
        <w:t>a high level of attention to detail.</w:t>
      </w:r>
    </w:p>
    <w:p w14:paraId="6955CD28" w14:textId="77777777" w:rsidR="00372B13" w:rsidRPr="00B50B3E" w:rsidRDefault="00372B13" w:rsidP="00B50B3E">
      <w:pPr>
        <w:spacing w:after="0" w:line="240" w:lineRule="auto"/>
        <w:rPr>
          <w:rFonts w:ascii="Times New Roman" w:hAnsi="Times New Roman" w:cs="Times New Roman"/>
          <w:b/>
          <w:bCs/>
          <w:sz w:val="20"/>
          <w:szCs w:val="20"/>
        </w:rPr>
      </w:pPr>
    </w:p>
    <w:p w14:paraId="2DF0840A" w14:textId="5C1B45B6" w:rsidR="007F4ADB" w:rsidRPr="00B50B3E" w:rsidRDefault="007F4ADB" w:rsidP="00B50B3E">
      <w:pPr>
        <w:spacing w:after="0" w:line="240" w:lineRule="auto"/>
        <w:rPr>
          <w:rFonts w:ascii="Times New Roman" w:hAnsi="Times New Roman" w:cs="Times New Roman"/>
          <w:b/>
          <w:bCs/>
          <w:sz w:val="20"/>
          <w:szCs w:val="20"/>
        </w:rPr>
      </w:pPr>
      <w:r w:rsidRPr="00B50B3E">
        <w:rPr>
          <w:rFonts w:ascii="Times New Roman" w:hAnsi="Times New Roman" w:cs="Times New Roman"/>
          <w:b/>
          <w:bCs/>
          <w:sz w:val="20"/>
          <w:szCs w:val="20"/>
        </w:rPr>
        <w:t>Other Qualifications</w:t>
      </w:r>
      <w:r w:rsidR="002E1526" w:rsidRPr="00B50B3E">
        <w:rPr>
          <w:rFonts w:ascii="Times New Roman" w:hAnsi="Times New Roman" w:cs="Times New Roman"/>
          <w:b/>
          <w:bCs/>
          <w:sz w:val="20"/>
          <w:szCs w:val="20"/>
        </w:rPr>
        <w:t xml:space="preserve"> / Assets</w:t>
      </w:r>
    </w:p>
    <w:p w14:paraId="5C2D639B" w14:textId="77777777" w:rsidR="00E94DEA" w:rsidRPr="00B50B3E" w:rsidRDefault="002E1526" w:rsidP="00B50B3E">
      <w:pPr>
        <w:numPr>
          <w:ilvl w:val="0"/>
          <w:numId w:val="15"/>
        </w:numPr>
        <w:tabs>
          <w:tab w:val="clear" w:pos="720"/>
          <w:tab w:val="left" w:pos="540"/>
        </w:tabs>
        <w:spacing w:after="0" w:line="240" w:lineRule="auto"/>
        <w:ind w:left="360"/>
        <w:rPr>
          <w:rFonts w:ascii="Times New Roman" w:eastAsia="Times New Roman" w:hAnsi="Times New Roman" w:cs="Times New Roman"/>
          <w:sz w:val="20"/>
          <w:szCs w:val="20"/>
        </w:rPr>
      </w:pPr>
      <w:r w:rsidRPr="00B50B3E">
        <w:rPr>
          <w:rFonts w:ascii="Times New Roman" w:eastAsia="Times New Roman" w:hAnsi="Times New Roman" w:cs="Times New Roman"/>
          <w:sz w:val="20"/>
          <w:szCs w:val="20"/>
        </w:rPr>
        <w:t>Education successfully completed from a Commission on Accreditation of Medical Physics Education Programs (CAMPEP) accredited program</w:t>
      </w:r>
      <w:r w:rsidR="00E94DEA" w:rsidRPr="00B50B3E">
        <w:rPr>
          <w:rFonts w:ascii="Times New Roman" w:eastAsia="Times New Roman" w:hAnsi="Times New Roman" w:cs="Times New Roman"/>
          <w:sz w:val="20"/>
          <w:szCs w:val="20"/>
        </w:rPr>
        <w:t>.</w:t>
      </w:r>
    </w:p>
    <w:p w14:paraId="2E2D7FC5" w14:textId="67586E23" w:rsidR="007F4ADB" w:rsidRPr="00B50B3E" w:rsidRDefault="00E94DEA" w:rsidP="00B50B3E">
      <w:pPr>
        <w:numPr>
          <w:ilvl w:val="0"/>
          <w:numId w:val="15"/>
        </w:numPr>
        <w:tabs>
          <w:tab w:val="clear" w:pos="720"/>
          <w:tab w:val="left" w:pos="540"/>
        </w:tabs>
        <w:spacing w:after="0" w:line="240" w:lineRule="auto"/>
        <w:ind w:left="360"/>
        <w:rPr>
          <w:rFonts w:ascii="Times New Roman" w:eastAsia="Times New Roman" w:hAnsi="Times New Roman" w:cs="Times New Roman"/>
          <w:sz w:val="20"/>
          <w:szCs w:val="20"/>
        </w:rPr>
      </w:pPr>
      <w:r w:rsidRPr="00B50B3E">
        <w:rPr>
          <w:rFonts w:ascii="Times New Roman" w:eastAsia="Times New Roman" w:hAnsi="Times New Roman" w:cs="Times New Roman"/>
          <w:sz w:val="20"/>
          <w:szCs w:val="20"/>
        </w:rPr>
        <w:t>E</w:t>
      </w:r>
      <w:r w:rsidR="007F4ADB" w:rsidRPr="00B50B3E">
        <w:rPr>
          <w:rFonts w:ascii="Times New Roman" w:eastAsia="Times New Roman" w:hAnsi="Times New Roman" w:cs="Times New Roman"/>
          <w:sz w:val="20"/>
          <w:szCs w:val="20"/>
        </w:rPr>
        <w:t xml:space="preserve">ducation </w:t>
      </w:r>
      <w:r w:rsidR="00F82665" w:rsidRPr="00B50B3E">
        <w:rPr>
          <w:rFonts w:ascii="Times New Roman" w:eastAsia="Times New Roman" w:hAnsi="Times New Roman" w:cs="Times New Roman"/>
          <w:sz w:val="20"/>
          <w:szCs w:val="20"/>
        </w:rPr>
        <w:t xml:space="preserve">and experience </w:t>
      </w:r>
      <w:r w:rsidR="002C25A5" w:rsidRPr="00B50B3E">
        <w:rPr>
          <w:rFonts w:ascii="Times New Roman" w:eastAsia="Times New Roman" w:hAnsi="Times New Roman" w:cs="Times New Roman"/>
          <w:sz w:val="20"/>
          <w:szCs w:val="20"/>
        </w:rPr>
        <w:t xml:space="preserve">such as </w:t>
      </w:r>
      <w:r w:rsidR="000E6914" w:rsidRPr="00B50B3E">
        <w:rPr>
          <w:rFonts w:ascii="Times New Roman" w:eastAsia="Times New Roman" w:hAnsi="Times New Roman" w:cs="Times New Roman"/>
          <w:sz w:val="20"/>
          <w:szCs w:val="20"/>
        </w:rPr>
        <w:t xml:space="preserve">training in WHMIS, </w:t>
      </w:r>
      <w:r w:rsidR="002C25A5" w:rsidRPr="00B50B3E">
        <w:rPr>
          <w:rFonts w:ascii="Times New Roman" w:eastAsia="Times New Roman" w:hAnsi="Times New Roman" w:cs="Times New Roman"/>
          <w:sz w:val="20"/>
          <w:szCs w:val="20"/>
        </w:rPr>
        <w:t xml:space="preserve">radiation safety, </w:t>
      </w:r>
      <w:r w:rsidR="00F82665" w:rsidRPr="00B50B3E">
        <w:rPr>
          <w:rFonts w:ascii="Times New Roman" w:eastAsia="Times New Roman" w:hAnsi="Times New Roman" w:cs="Times New Roman"/>
          <w:sz w:val="20"/>
          <w:szCs w:val="20"/>
        </w:rPr>
        <w:t>MATLAB, python, SQL, C#</w:t>
      </w:r>
      <w:r w:rsidR="007F4ADB" w:rsidRPr="00B50B3E">
        <w:rPr>
          <w:rFonts w:ascii="Times New Roman" w:eastAsia="Times New Roman" w:hAnsi="Times New Roman" w:cs="Times New Roman"/>
          <w:sz w:val="20"/>
          <w:szCs w:val="20"/>
        </w:rPr>
        <w:t>.</w:t>
      </w:r>
    </w:p>
    <w:p w14:paraId="48744605" w14:textId="77777777" w:rsidR="00FA776A" w:rsidRPr="00B50B3E" w:rsidRDefault="00FA776A" w:rsidP="00B50B3E">
      <w:pPr>
        <w:spacing w:after="0" w:line="240" w:lineRule="auto"/>
        <w:rPr>
          <w:rFonts w:ascii="Times New Roman" w:eastAsia="Times New Roman" w:hAnsi="Times New Roman" w:cs="Times New Roman"/>
          <w:sz w:val="20"/>
          <w:szCs w:val="20"/>
        </w:rPr>
      </w:pPr>
    </w:p>
    <w:p w14:paraId="67B755DC" w14:textId="3B3ED16A" w:rsidR="00FA776A" w:rsidRPr="00B50B3E" w:rsidRDefault="00FA776A" w:rsidP="00B50B3E">
      <w:pPr>
        <w:spacing w:after="0" w:line="240" w:lineRule="auto"/>
        <w:jc w:val="both"/>
        <w:rPr>
          <w:rFonts w:ascii="Times New Roman" w:hAnsi="Times New Roman" w:cs="Times New Roman"/>
          <w:b/>
          <w:sz w:val="20"/>
          <w:szCs w:val="20"/>
        </w:rPr>
      </w:pPr>
      <w:r w:rsidRPr="00B50B3E">
        <w:rPr>
          <w:rFonts w:ascii="Times New Roman" w:hAnsi="Times New Roman" w:cs="Times New Roman"/>
          <w:b/>
          <w:sz w:val="20"/>
          <w:szCs w:val="20"/>
        </w:rPr>
        <w:t>Please ensure the application clearly demonstrates how you meet the noted qualifications as applicants will be screened based on the information provided. The successful candidate will be the only individual receiving written notification of competition results. The "Notification of Successful Candidates" list posted on the Employment Opportunity board will serve to inform all other applicants of competition results.</w:t>
      </w:r>
    </w:p>
    <w:p w14:paraId="5BAAAF20" w14:textId="77777777" w:rsidR="009044F6" w:rsidRPr="00B50B3E" w:rsidRDefault="009044F6" w:rsidP="00B50B3E">
      <w:pPr>
        <w:spacing w:after="0" w:line="240" w:lineRule="auto"/>
        <w:jc w:val="both"/>
        <w:rPr>
          <w:rFonts w:ascii="Times New Roman" w:hAnsi="Times New Roman" w:cs="Times New Roman"/>
          <w:b/>
          <w:sz w:val="20"/>
          <w:szCs w:val="20"/>
        </w:rPr>
      </w:pPr>
    </w:p>
    <w:p w14:paraId="4BD339EA" w14:textId="53F23DD6" w:rsidR="00247DBA" w:rsidRPr="00B50B3E" w:rsidRDefault="00247DBA" w:rsidP="00B50B3E">
      <w:pPr>
        <w:spacing w:after="0" w:line="240" w:lineRule="auto"/>
        <w:ind w:right="283"/>
        <w:rPr>
          <w:rFonts w:ascii="Times New Roman" w:hAnsi="Times New Roman" w:cs="Times New Roman"/>
          <w:sz w:val="20"/>
          <w:szCs w:val="20"/>
        </w:rPr>
      </w:pPr>
      <w:r w:rsidRPr="00B50B3E">
        <w:rPr>
          <w:rFonts w:ascii="Times New Roman" w:hAnsi="Times New Roman" w:cs="Times New Roman"/>
          <w:b/>
          <w:sz w:val="20"/>
          <w:szCs w:val="20"/>
        </w:rPr>
        <w:t xml:space="preserve">Salary Range: </w:t>
      </w:r>
      <w:r w:rsidR="00557C41" w:rsidRPr="00B50B3E">
        <w:rPr>
          <w:rFonts w:ascii="Times New Roman" w:hAnsi="Times New Roman" w:cs="Times New Roman"/>
          <w:b/>
          <w:sz w:val="20"/>
          <w:szCs w:val="20"/>
        </w:rPr>
        <w:tab/>
      </w:r>
      <w:r w:rsidR="00D22846" w:rsidRPr="008D03E3">
        <w:rPr>
          <w:rFonts w:ascii="Times New Roman" w:hAnsi="Times New Roman" w:cs="Times New Roman"/>
          <w:b/>
          <w:sz w:val="20"/>
          <w:szCs w:val="20"/>
        </w:rPr>
        <w:tab/>
      </w:r>
      <w:r w:rsidR="008D03E3" w:rsidRPr="008D03E3">
        <w:rPr>
          <w:rFonts w:ascii="Times New Roman" w:hAnsi="Times New Roman" w:cs="Times New Roman"/>
          <w:sz w:val="20"/>
          <w:szCs w:val="20"/>
        </w:rPr>
        <w:t>$38.38 to $47.09 per hour</w:t>
      </w:r>
    </w:p>
    <w:p w14:paraId="0161AFE3" w14:textId="39439198" w:rsidR="00247DBA" w:rsidRPr="00B50B3E" w:rsidRDefault="00247DBA" w:rsidP="00B50B3E">
      <w:pPr>
        <w:spacing w:after="0" w:line="240" w:lineRule="auto"/>
        <w:ind w:right="283"/>
        <w:rPr>
          <w:rFonts w:ascii="Times New Roman" w:hAnsi="Times New Roman" w:cs="Times New Roman"/>
          <w:sz w:val="20"/>
          <w:szCs w:val="20"/>
        </w:rPr>
      </w:pPr>
      <w:r w:rsidRPr="00B50B3E">
        <w:rPr>
          <w:rFonts w:ascii="Times New Roman" w:hAnsi="Times New Roman" w:cs="Times New Roman"/>
          <w:b/>
          <w:sz w:val="20"/>
          <w:szCs w:val="20"/>
        </w:rPr>
        <w:t>Bi-Weekly Hours:</w:t>
      </w:r>
      <w:r w:rsidR="00557C41" w:rsidRPr="00B50B3E">
        <w:rPr>
          <w:rFonts w:ascii="Times New Roman" w:hAnsi="Times New Roman" w:cs="Times New Roman"/>
          <w:b/>
          <w:sz w:val="20"/>
          <w:szCs w:val="20"/>
        </w:rPr>
        <w:tab/>
      </w:r>
      <w:r w:rsidR="00486E7E" w:rsidRPr="00B50B3E">
        <w:rPr>
          <w:rFonts w:ascii="Times New Roman" w:hAnsi="Times New Roman" w:cs="Times New Roman"/>
          <w:sz w:val="20"/>
          <w:szCs w:val="20"/>
        </w:rPr>
        <w:t>75</w:t>
      </w:r>
      <w:r w:rsidRPr="00B50B3E">
        <w:rPr>
          <w:rFonts w:ascii="Times New Roman" w:hAnsi="Times New Roman" w:cs="Times New Roman"/>
          <w:sz w:val="20"/>
          <w:szCs w:val="20"/>
        </w:rPr>
        <w:t xml:space="preserve"> </w:t>
      </w:r>
      <w:r w:rsidR="009044F6" w:rsidRPr="00B50B3E">
        <w:rPr>
          <w:rFonts w:ascii="Times New Roman" w:hAnsi="Times New Roman" w:cs="Times New Roman"/>
          <w:sz w:val="20"/>
          <w:szCs w:val="20"/>
        </w:rPr>
        <w:t xml:space="preserve">Hours Bi-Weekly </w:t>
      </w:r>
      <w:r w:rsidRPr="00B50B3E">
        <w:rPr>
          <w:rFonts w:ascii="Times New Roman" w:hAnsi="Times New Roman" w:cs="Times New Roman"/>
          <w:sz w:val="20"/>
          <w:szCs w:val="20"/>
        </w:rPr>
        <w:t xml:space="preserve">/ </w:t>
      </w:r>
      <w:r w:rsidR="00486E7E" w:rsidRPr="00B50B3E">
        <w:rPr>
          <w:rFonts w:ascii="Times New Roman" w:hAnsi="Times New Roman" w:cs="Times New Roman"/>
          <w:sz w:val="20"/>
          <w:szCs w:val="20"/>
        </w:rPr>
        <w:t>Days / Monday to Friday</w:t>
      </w:r>
      <w:r w:rsidR="002E1526" w:rsidRPr="00B50B3E">
        <w:rPr>
          <w:rFonts w:ascii="Times New Roman" w:hAnsi="Times New Roman" w:cs="Times New Roman"/>
          <w:sz w:val="20"/>
          <w:szCs w:val="20"/>
        </w:rPr>
        <w:t>,</w:t>
      </w:r>
      <w:r w:rsidR="00933B77" w:rsidRPr="00B50B3E">
        <w:rPr>
          <w:rFonts w:ascii="Times New Roman" w:hAnsi="Times New Roman" w:cs="Times New Roman"/>
          <w:sz w:val="20"/>
          <w:szCs w:val="20"/>
        </w:rPr>
        <w:t xml:space="preserve"> </w:t>
      </w:r>
      <w:r w:rsidR="009044F6" w:rsidRPr="00B50B3E">
        <w:rPr>
          <w:rFonts w:ascii="Times New Roman" w:hAnsi="Times New Roman" w:cs="Times New Roman"/>
          <w:sz w:val="20"/>
          <w:szCs w:val="20"/>
        </w:rPr>
        <w:t xml:space="preserve">Including </w:t>
      </w:r>
      <w:r w:rsidR="00B50B3E" w:rsidRPr="00B50B3E">
        <w:rPr>
          <w:rFonts w:ascii="Times New Roman" w:hAnsi="Times New Roman" w:cs="Times New Roman"/>
          <w:sz w:val="20"/>
          <w:szCs w:val="20"/>
        </w:rPr>
        <w:t>Time Outside of Clinic Hours</w:t>
      </w:r>
    </w:p>
    <w:p w14:paraId="1BA53DD5" w14:textId="22758C3B" w:rsidR="00247DBA" w:rsidRPr="00B50B3E" w:rsidRDefault="00247DBA" w:rsidP="00B50B3E">
      <w:pPr>
        <w:spacing w:after="0" w:line="240" w:lineRule="auto"/>
        <w:ind w:right="283"/>
        <w:rPr>
          <w:rFonts w:ascii="Times New Roman" w:hAnsi="Times New Roman" w:cs="Times New Roman"/>
          <w:bCs/>
          <w:sz w:val="20"/>
          <w:szCs w:val="20"/>
        </w:rPr>
      </w:pPr>
      <w:r w:rsidRPr="00B50B3E">
        <w:rPr>
          <w:rFonts w:ascii="Times New Roman" w:hAnsi="Times New Roman" w:cs="Times New Roman"/>
          <w:b/>
          <w:sz w:val="20"/>
          <w:szCs w:val="20"/>
        </w:rPr>
        <w:t>Posting</w:t>
      </w:r>
      <w:r w:rsidR="00557C41" w:rsidRPr="00B50B3E">
        <w:rPr>
          <w:rFonts w:ascii="Times New Roman" w:hAnsi="Times New Roman" w:cs="Times New Roman"/>
          <w:b/>
          <w:sz w:val="20"/>
          <w:szCs w:val="20"/>
        </w:rPr>
        <w:t xml:space="preserve"> </w:t>
      </w:r>
      <w:r w:rsidRPr="00B50B3E">
        <w:rPr>
          <w:rFonts w:ascii="Times New Roman" w:hAnsi="Times New Roman" w:cs="Times New Roman"/>
          <w:b/>
          <w:sz w:val="20"/>
          <w:szCs w:val="20"/>
        </w:rPr>
        <w:t>ID:</w:t>
      </w:r>
      <w:r w:rsidR="00557C41" w:rsidRPr="00B50B3E">
        <w:rPr>
          <w:rFonts w:ascii="Times New Roman" w:hAnsi="Times New Roman" w:cs="Times New Roman"/>
          <w:b/>
          <w:sz w:val="20"/>
          <w:szCs w:val="20"/>
        </w:rPr>
        <w:tab/>
      </w:r>
      <w:r w:rsidR="00557C41" w:rsidRPr="00B50B3E">
        <w:rPr>
          <w:rFonts w:ascii="Times New Roman" w:hAnsi="Times New Roman" w:cs="Times New Roman"/>
          <w:b/>
          <w:sz w:val="20"/>
          <w:szCs w:val="20"/>
        </w:rPr>
        <w:tab/>
      </w:r>
      <w:r w:rsidR="00B50B3E">
        <w:rPr>
          <w:rFonts w:ascii="Times New Roman" w:hAnsi="Times New Roman" w:cs="Times New Roman"/>
          <w:b/>
          <w:sz w:val="20"/>
          <w:szCs w:val="20"/>
        </w:rPr>
        <w:t>171059-1125QEPI</w:t>
      </w:r>
    </w:p>
    <w:p w14:paraId="2D41C7DB" w14:textId="0D688170" w:rsidR="00247DBA" w:rsidRPr="00B50B3E" w:rsidRDefault="00247DBA" w:rsidP="00B50B3E">
      <w:pPr>
        <w:spacing w:after="0" w:line="240" w:lineRule="auto"/>
        <w:ind w:right="283"/>
        <w:rPr>
          <w:rFonts w:ascii="Times New Roman" w:hAnsi="Times New Roman" w:cs="Times New Roman"/>
          <w:bCs/>
          <w:sz w:val="20"/>
          <w:szCs w:val="20"/>
        </w:rPr>
      </w:pPr>
      <w:r w:rsidRPr="00B50B3E">
        <w:rPr>
          <w:rFonts w:ascii="Times New Roman" w:hAnsi="Times New Roman" w:cs="Times New Roman"/>
          <w:b/>
          <w:sz w:val="20"/>
          <w:szCs w:val="20"/>
        </w:rPr>
        <w:t xml:space="preserve">Closing Date: </w:t>
      </w:r>
      <w:r w:rsidR="00557C41" w:rsidRPr="00B50B3E">
        <w:rPr>
          <w:rFonts w:ascii="Times New Roman" w:hAnsi="Times New Roman" w:cs="Times New Roman"/>
          <w:b/>
          <w:sz w:val="20"/>
          <w:szCs w:val="20"/>
        </w:rPr>
        <w:tab/>
      </w:r>
      <w:r w:rsidR="00D22846" w:rsidRPr="00B50B3E">
        <w:rPr>
          <w:rFonts w:ascii="Times New Roman" w:hAnsi="Times New Roman" w:cs="Times New Roman"/>
          <w:b/>
          <w:sz w:val="20"/>
          <w:szCs w:val="20"/>
        </w:rPr>
        <w:tab/>
      </w:r>
      <w:r w:rsidR="00B50B3E">
        <w:rPr>
          <w:rFonts w:ascii="Times New Roman" w:hAnsi="Times New Roman" w:cs="Times New Roman"/>
          <w:bCs/>
          <w:sz w:val="20"/>
          <w:szCs w:val="20"/>
        </w:rPr>
        <w:t>Wednesday November 19</w:t>
      </w:r>
      <w:r w:rsidR="009044F6" w:rsidRPr="00B50B3E">
        <w:rPr>
          <w:rFonts w:ascii="Times New Roman" w:hAnsi="Times New Roman" w:cs="Times New Roman"/>
          <w:bCs/>
          <w:sz w:val="20"/>
          <w:szCs w:val="20"/>
        </w:rPr>
        <w:t>, 202</w:t>
      </w:r>
      <w:r w:rsidR="00FA776A" w:rsidRPr="00B50B3E">
        <w:rPr>
          <w:rFonts w:ascii="Times New Roman" w:hAnsi="Times New Roman" w:cs="Times New Roman"/>
          <w:bCs/>
          <w:sz w:val="20"/>
          <w:szCs w:val="20"/>
        </w:rPr>
        <w:t>5</w:t>
      </w:r>
      <w:r w:rsidR="009044F6" w:rsidRPr="00B50B3E">
        <w:rPr>
          <w:rFonts w:ascii="Times New Roman" w:hAnsi="Times New Roman" w:cs="Times New Roman"/>
          <w:bCs/>
          <w:sz w:val="20"/>
          <w:szCs w:val="20"/>
        </w:rPr>
        <w:t xml:space="preserve"> at 4:00pm</w:t>
      </w:r>
    </w:p>
    <w:p w14:paraId="4F9CF9BB" w14:textId="77777777" w:rsidR="00247DBA" w:rsidRPr="00B50B3E" w:rsidRDefault="00247DBA" w:rsidP="00B50B3E">
      <w:pPr>
        <w:spacing w:after="0" w:line="240" w:lineRule="auto"/>
        <w:ind w:right="283"/>
        <w:rPr>
          <w:rFonts w:ascii="Times New Roman" w:hAnsi="Times New Roman" w:cs="Times New Roman"/>
          <w:b/>
          <w:sz w:val="20"/>
          <w:szCs w:val="20"/>
        </w:rPr>
      </w:pPr>
    </w:p>
    <w:p w14:paraId="0598E1C7" w14:textId="127E59B4" w:rsidR="003B0CB2" w:rsidRPr="00B50B3E" w:rsidRDefault="00FA776A" w:rsidP="00B50B3E">
      <w:pPr>
        <w:spacing w:after="0" w:line="240" w:lineRule="auto"/>
        <w:jc w:val="both"/>
        <w:rPr>
          <w:rFonts w:ascii="Times New Roman" w:hAnsi="Times New Roman" w:cs="Times New Roman"/>
          <w:b/>
          <w:sz w:val="20"/>
          <w:szCs w:val="20"/>
        </w:rPr>
      </w:pPr>
      <w:r w:rsidRPr="00B50B3E">
        <w:rPr>
          <w:rFonts w:ascii="Times New Roman" w:hAnsi="Times New Roman" w:cs="Times New Roman"/>
          <w:b/>
          <w:color w:val="FF0000"/>
          <w:sz w:val="20"/>
          <w:szCs w:val="20"/>
        </w:rPr>
        <w:t xml:space="preserve">When possible, submitting electronic resume or job application is preferred. </w:t>
      </w:r>
      <w:r w:rsidRPr="00B50B3E">
        <w:rPr>
          <w:rFonts w:ascii="Times New Roman" w:hAnsi="Times New Roman" w:cs="Times New Roman"/>
          <w:b/>
          <w:sz w:val="20"/>
          <w:szCs w:val="20"/>
        </w:rPr>
        <w:t xml:space="preserve">Please return forms to PEI Public Service Commission, P.O. Box 2000, Charlottetown, Prince Edward Island, C1A 7N8. Applications may be sent by fax to (902) 368-4383. IT IS THE RESPONSIBILITY OF THE APPLICANT TO CONFIRM RECEIPT OF THE APPLICATION, BY TELEPHONE OR IN PERSON PRIOR TO THE CLOSING DATE. Please ensure that the appropriate Posting ID number is stated on all application forms. You can apply online or obtain an application form by visiting our web site at </w:t>
      </w:r>
      <w:hyperlink r:id="rId6" w:history="1">
        <w:r w:rsidRPr="00B50B3E">
          <w:rPr>
            <w:rStyle w:val="Hyperlink"/>
            <w:rFonts w:ascii="Times New Roman" w:hAnsi="Times New Roman" w:cs="Times New Roman"/>
            <w:sz w:val="20"/>
            <w:szCs w:val="20"/>
          </w:rPr>
          <w:t>www.jobspei.ca</w:t>
        </w:r>
      </w:hyperlink>
      <w:r w:rsidRPr="00B50B3E">
        <w:rPr>
          <w:rFonts w:ascii="Times New Roman" w:hAnsi="Times New Roman" w:cs="Times New Roman"/>
          <w:sz w:val="20"/>
          <w:szCs w:val="20"/>
        </w:rPr>
        <w:t xml:space="preserve">. </w:t>
      </w:r>
      <w:r w:rsidRPr="00B50B3E">
        <w:rPr>
          <w:rFonts w:ascii="Times New Roman" w:hAnsi="Times New Roman" w:cs="Times New Roman"/>
          <w:b/>
          <w:sz w:val="20"/>
          <w:szCs w:val="20"/>
        </w:rPr>
        <w:t>Forms may also be obtained by contacting any PEI Government office, ACCESS PEI Centre, Regional Services Centre, or by telephone (902) 368-4080.</w:t>
      </w:r>
    </w:p>
    <w:sectPr w:rsidR="003B0CB2" w:rsidRPr="00B50B3E" w:rsidSect="00FA776A">
      <w:pgSz w:w="12240" w:h="20160"/>
      <w:pgMar w:top="540" w:right="450" w:bottom="90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764"/>
    <w:multiLevelType w:val="hybridMultilevel"/>
    <w:tmpl w:val="A26A24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89C0601"/>
    <w:multiLevelType w:val="multilevel"/>
    <w:tmpl w:val="F79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E2C80"/>
    <w:multiLevelType w:val="hybridMultilevel"/>
    <w:tmpl w:val="E3640022"/>
    <w:lvl w:ilvl="0" w:tplc="EFF2D1F2">
      <w:start w:val="24"/>
      <w:numFmt w:val="bullet"/>
      <w:lvlText w:val="-"/>
      <w:lvlJc w:val="left"/>
      <w:pPr>
        <w:ind w:left="642" w:hanging="360"/>
      </w:pPr>
      <w:rPr>
        <w:rFonts w:ascii="Times New Roman" w:eastAsia="PMingLiU"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3" w15:restartNumberingAfterBreak="0">
    <w:nsid w:val="1BF12180"/>
    <w:multiLevelType w:val="hybridMultilevel"/>
    <w:tmpl w:val="2B8C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56462"/>
    <w:multiLevelType w:val="hybridMultilevel"/>
    <w:tmpl w:val="934654BE"/>
    <w:lvl w:ilvl="0" w:tplc="04090001">
      <w:start w:val="1"/>
      <w:numFmt w:val="bullet"/>
      <w:lvlText w:val=""/>
      <w:lvlJc w:val="left"/>
      <w:pPr>
        <w:ind w:left="634" w:hanging="360"/>
      </w:pPr>
      <w:rPr>
        <w:rFonts w:ascii="Symbol" w:hAnsi="Symbol" w:hint="default"/>
      </w:rPr>
    </w:lvl>
    <w:lvl w:ilvl="1" w:tplc="04090019">
      <w:start w:val="1"/>
      <w:numFmt w:val="lowerLetter"/>
      <w:lvlText w:val="%2."/>
      <w:lvlJc w:val="left"/>
      <w:pPr>
        <w:ind w:left="1354" w:hanging="360"/>
      </w:pPr>
    </w:lvl>
    <w:lvl w:ilvl="2" w:tplc="0409001B">
      <w:start w:val="1"/>
      <w:numFmt w:val="lowerRoman"/>
      <w:lvlText w:val="%3."/>
      <w:lvlJc w:val="right"/>
      <w:pPr>
        <w:ind w:left="2074" w:hanging="180"/>
      </w:pPr>
    </w:lvl>
    <w:lvl w:ilvl="3" w:tplc="0409000F">
      <w:start w:val="1"/>
      <w:numFmt w:val="decimal"/>
      <w:lvlText w:val="%4."/>
      <w:lvlJc w:val="left"/>
      <w:pPr>
        <w:ind w:left="2794" w:hanging="360"/>
      </w:pPr>
    </w:lvl>
    <w:lvl w:ilvl="4" w:tplc="04090019">
      <w:start w:val="1"/>
      <w:numFmt w:val="lowerLetter"/>
      <w:lvlText w:val="%5."/>
      <w:lvlJc w:val="left"/>
      <w:pPr>
        <w:ind w:left="3514" w:hanging="360"/>
      </w:pPr>
    </w:lvl>
    <w:lvl w:ilvl="5" w:tplc="0409001B">
      <w:start w:val="1"/>
      <w:numFmt w:val="lowerRoman"/>
      <w:lvlText w:val="%6."/>
      <w:lvlJc w:val="right"/>
      <w:pPr>
        <w:ind w:left="4234" w:hanging="180"/>
      </w:pPr>
    </w:lvl>
    <w:lvl w:ilvl="6" w:tplc="0409000F">
      <w:start w:val="1"/>
      <w:numFmt w:val="decimal"/>
      <w:lvlText w:val="%7."/>
      <w:lvlJc w:val="left"/>
      <w:pPr>
        <w:ind w:left="4954" w:hanging="360"/>
      </w:pPr>
    </w:lvl>
    <w:lvl w:ilvl="7" w:tplc="04090019">
      <w:start w:val="1"/>
      <w:numFmt w:val="lowerLetter"/>
      <w:lvlText w:val="%8."/>
      <w:lvlJc w:val="left"/>
      <w:pPr>
        <w:ind w:left="5674" w:hanging="360"/>
      </w:pPr>
    </w:lvl>
    <w:lvl w:ilvl="8" w:tplc="0409001B">
      <w:start w:val="1"/>
      <w:numFmt w:val="lowerRoman"/>
      <w:lvlText w:val="%9."/>
      <w:lvlJc w:val="right"/>
      <w:pPr>
        <w:ind w:left="6394" w:hanging="180"/>
      </w:pPr>
    </w:lvl>
  </w:abstractNum>
  <w:abstractNum w:abstractNumId="5" w15:restartNumberingAfterBreak="0">
    <w:nsid w:val="27397383"/>
    <w:multiLevelType w:val="hybridMultilevel"/>
    <w:tmpl w:val="1F32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194B"/>
    <w:multiLevelType w:val="hybridMultilevel"/>
    <w:tmpl w:val="294A730C"/>
    <w:lvl w:ilvl="0" w:tplc="637E478C">
      <w:start w:val="4"/>
      <w:numFmt w:val="bullet"/>
      <w:lvlText w:val="-"/>
      <w:lvlJc w:val="left"/>
      <w:pPr>
        <w:ind w:left="690" w:hanging="360"/>
      </w:pPr>
      <w:rPr>
        <w:rFonts w:ascii="Arial" w:eastAsia="Calibri" w:hAnsi="Arial" w:cs="Arial" w:hint="default"/>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36B91338"/>
    <w:multiLevelType w:val="hybridMultilevel"/>
    <w:tmpl w:val="EC9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40F85"/>
    <w:multiLevelType w:val="hybridMultilevel"/>
    <w:tmpl w:val="0F4C3DA2"/>
    <w:lvl w:ilvl="0" w:tplc="2CE23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6597D"/>
    <w:multiLevelType w:val="hybridMultilevel"/>
    <w:tmpl w:val="B59E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95EB4"/>
    <w:multiLevelType w:val="hybridMultilevel"/>
    <w:tmpl w:val="D3D8C542"/>
    <w:lvl w:ilvl="0" w:tplc="60D41464">
      <w:start w:val="3"/>
      <w:numFmt w:val="bullet"/>
      <w:lvlText w:val="-"/>
      <w:lvlJc w:val="left"/>
      <w:pPr>
        <w:ind w:left="643" w:hanging="360"/>
      </w:pPr>
      <w:rPr>
        <w:rFonts w:ascii="Times New Roman" w:eastAsia="Batang"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3EDD5F1B"/>
    <w:multiLevelType w:val="hybridMultilevel"/>
    <w:tmpl w:val="EA56A27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04B4445"/>
    <w:multiLevelType w:val="hybridMultilevel"/>
    <w:tmpl w:val="0E6ED3CA"/>
    <w:lvl w:ilvl="0" w:tplc="CDBAF45C">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75E0CAD"/>
    <w:multiLevelType w:val="hybridMultilevel"/>
    <w:tmpl w:val="ED86B8F6"/>
    <w:lvl w:ilvl="0" w:tplc="D0EC7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25B0A"/>
    <w:multiLevelType w:val="hybridMultilevel"/>
    <w:tmpl w:val="9A6E13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25D5C"/>
    <w:multiLevelType w:val="hybridMultilevel"/>
    <w:tmpl w:val="D92041C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E2D1C49"/>
    <w:multiLevelType w:val="hybridMultilevel"/>
    <w:tmpl w:val="85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A0730"/>
    <w:multiLevelType w:val="hybridMultilevel"/>
    <w:tmpl w:val="C1C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E21F4"/>
    <w:multiLevelType w:val="hybridMultilevel"/>
    <w:tmpl w:val="06321730"/>
    <w:lvl w:ilvl="0" w:tplc="F6E41244">
      <w:numFmt w:val="bullet"/>
      <w:lvlText w:val="-"/>
      <w:lvlJc w:val="left"/>
      <w:pPr>
        <w:ind w:left="634" w:hanging="360"/>
      </w:pPr>
      <w:rPr>
        <w:rFonts w:ascii="Times New Roman" w:eastAsiaTheme="minorHAnsi" w:hAnsi="Times New Roman"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9" w15:restartNumberingAfterBreak="0">
    <w:nsid w:val="698727B6"/>
    <w:multiLevelType w:val="hybridMultilevel"/>
    <w:tmpl w:val="387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7A71"/>
    <w:multiLevelType w:val="hybridMultilevel"/>
    <w:tmpl w:val="31EECABA"/>
    <w:lvl w:ilvl="0" w:tplc="04090001">
      <w:start w:val="1"/>
      <w:numFmt w:val="bullet"/>
      <w:lvlText w:val=""/>
      <w:lvlJc w:val="left"/>
      <w:pPr>
        <w:ind w:left="720" w:hanging="360"/>
      </w:pPr>
      <w:rPr>
        <w:rFonts w:ascii="Symbol" w:hAnsi="Symbol" w:hint="default"/>
      </w:rPr>
    </w:lvl>
    <w:lvl w:ilvl="1" w:tplc="CDA49BE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C6646"/>
    <w:multiLevelType w:val="hybridMultilevel"/>
    <w:tmpl w:val="C68C6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E4A67"/>
    <w:multiLevelType w:val="hybridMultilevel"/>
    <w:tmpl w:val="0394A9A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41FF5"/>
    <w:multiLevelType w:val="hybridMultilevel"/>
    <w:tmpl w:val="79F657DC"/>
    <w:lvl w:ilvl="0" w:tplc="614AD42E">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1438865121">
    <w:abstractNumId w:val="23"/>
  </w:num>
  <w:num w:numId="2" w16cid:durableId="803082250">
    <w:abstractNumId w:val="10"/>
  </w:num>
  <w:num w:numId="3" w16cid:durableId="2114396388">
    <w:abstractNumId w:val="13"/>
  </w:num>
  <w:num w:numId="4" w16cid:durableId="1103916648">
    <w:abstractNumId w:val="8"/>
  </w:num>
  <w:num w:numId="5" w16cid:durableId="1067538045">
    <w:abstractNumId w:val="14"/>
  </w:num>
  <w:num w:numId="6" w16cid:durableId="842937061">
    <w:abstractNumId w:val="20"/>
  </w:num>
  <w:num w:numId="7" w16cid:durableId="950819148">
    <w:abstractNumId w:val="12"/>
  </w:num>
  <w:num w:numId="8" w16cid:durableId="536089635">
    <w:abstractNumId w:val="7"/>
  </w:num>
  <w:num w:numId="9" w16cid:durableId="1434013471">
    <w:abstractNumId w:val="18"/>
  </w:num>
  <w:num w:numId="10" w16cid:durableId="3777517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702118">
    <w:abstractNumId w:val="0"/>
  </w:num>
  <w:num w:numId="12" w16cid:durableId="290135271">
    <w:abstractNumId w:val="0"/>
  </w:num>
  <w:num w:numId="13" w16cid:durableId="1320690844">
    <w:abstractNumId w:val="4"/>
  </w:num>
  <w:num w:numId="14" w16cid:durableId="76221221">
    <w:abstractNumId w:val="9"/>
  </w:num>
  <w:num w:numId="15" w16cid:durableId="1574780099">
    <w:abstractNumId w:val="1"/>
  </w:num>
  <w:num w:numId="16" w16cid:durableId="1130396743">
    <w:abstractNumId w:val="2"/>
  </w:num>
  <w:num w:numId="17" w16cid:durableId="1983264300">
    <w:abstractNumId w:val="6"/>
  </w:num>
  <w:num w:numId="18" w16cid:durableId="2072265644">
    <w:abstractNumId w:val="17"/>
  </w:num>
  <w:num w:numId="19" w16cid:durableId="1779060127">
    <w:abstractNumId w:val="3"/>
  </w:num>
  <w:num w:numId="20" w16cid:durableId="68772419">
    <w:abstractNumId w:val="19"/>
  </w:num>
  <w:num w:numId="21" w16cid:durableId="445079103">
    <w:abstractNumId w:val="16"/>
  </w:num>
  <w:num w:numId="22" w16cid:durableId="1875655659">
    <w:abstractNumId w:val="15"/>
  </w:num>
  <w:num w:numId="23" w16cid:durableId="1710835756">
    <w:abstractNumId w:val="11"/>
  </w:num>
  <w:num w:numId="24" w16cid:durableId="1340694955">
    <w:abstractNumId w:val="5"/>
  </w:num>
  <w:num w:numId="25" w16cid:durableId="603197170">
    <w:abstractNumId w:val="22"/>
  </w:num>
  <w:num w:numId="26" w16cid:durableId="4195718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BA"/>
    <w:rsid w:val="00045B5F"/>
    <w:rsid w:val="000541D5"/>
    <w:rsid w:val="00076B0D"/>
    <w:rsid w:val="00092C17"/>
    <w:rsid w:val="000A6E77"/>
    <w:rsid w:val="000C7B90"/>
    <w:rsid w:val="000D3C92"/>
    <w:rsid w:val="000E6914"/>
    <w:rsid w:val="00101B31"/>
    <w:rsid w:val="00107366"/>
    <w:rsid w:val="00120E8F"/>
    <w:rsid w:val="00135EC2"/>
    <w:rsid w:val="001417CE"/>
    <w:rsid w:val="00142F26"/>
    <w:rsid w:val="001C7DB2"/>
    <w:rsid w:val="001D6B32"/>
    <w:rsid w:val="001E640C"/>
    <w:rsid w:val="001F1B1D"/>
    <w:rsid w:val="001F6BB7"/>
    <w:rsid w:val="00212AE9"/>
    <w:rsid w:val="00233980"/>
    <w:rsid w:val="002405E3"/>
    <w:rsid w:val="00247DBA"/>
    <w:rsid w:val="002C25A5"/>
    <w:rsid w:val="002C2687"/>
    <w:rsid w:val="002D52E5"/>
    <w:rsid w:val="002E1526"/>
    <w:rsid w:val="002E4800"/>
    <w:rsid w:val="0030327E"/>
    <w:rsid w:val="00372B13"/>
    <w:rsid w:val="003B0CB2"/>
    <w:rsid w:val="003C38E0"/>
    <w:rsid w:val="003F594D"/>
    <w:rsid w:val="004218E9"/>
    <w:rsid w:val="0048120B"/>
    <w:rsid w:val="00486E7E"/>
    <w:rsid w:val="004969FB"/>
    <w:rsid w:val="004B344F"/>
    <w:rsid w:val="00535453"/>
    <w:rsid w:val="00557C41"/>
    <w:rsid w:val="00577942"/>
    <w:rsid w:val="005A56D4"/>
    <w:rsid w:val="005A69BF"/>
    <w:rsid w:val="005E7B19"/>
    <w:rsid w:val="006035F5"/>
    <w:rsid w:val="00630DC0"/>
    <w:rsid w:val="006578D1"/>
    <w:rsid w:val="006B23B4"/>
    <w:rsid w:val="006C3FAB"/>
    <w:rsid w:val="007B47BE"/>
    <w:rsid w:val="007D49FB"/>
    <w:rsid w:val="007F156A"/>
    <w:rsid w:val="007F4ADB"/>
    <w:rsid w:val="007F7993"/>
    <w:rsid w:val="00817929"/>
    <w:rsid w:val="00861B05"/>
    <w:rsid w:val="008B05AE"/>
    <w:rsid w:val="008B5465"/>
    <w:rsid w:val="008D03E3"/>
    <w:rsid w:val="009044F6"/>
    <w:rsid w:val="00933B77"/>
    <w:rsid w:val="00961128"/>
    <w:rsid w:val="00972B52"/>
    <w:rsid w:val="00A03C4D"/>
    <w:rsid w:val="00A164F4"/>
    <w:rsid w:val="00A702A4"/>
    <w:rsid w:val="00A77470"/>
    <w:rsid w:val="00A80651"/>
    <w:rsid w:val="00A806C3"/>
    <w:rsid w:val="00A9292F"/>
    <w:rsid w:val="00AB3665"/>
    <w:rsid w:val="00AE1681"/>
    <w:rsid w:val="00B050FE"/>
    <w:rsid w:val="00B50B3E"/>
    <w:rsid w:val="00B66AD0"/>
    <w:rsid w:val="00B75955"/>
    <w:rsid w:val="00C644C5"/>
    <w:rsid w:val="00C705BE"/>
    <w:rsid w:val="00CA1EB0"/>
    <w:rsid w:val="00CB0A95"/>
    <w:rsid w:val="00CB70FC"/>
    <w:rsid w:val="00CD0E15"/>
    <w:rsid w:val="00D114D6"/>
    <w:rsid w:val="00D22846"/>
    <w:rsid w:val="00D32FE0"/>
    <w:rsid w:val="00D40217"/>
    <w:rsid w:val="00D473C2"/>
    <w:rsid w:val="00E23955"/>
    <w:rsid w:val="00E92C01"/>
    <w:rsid w:val="00E94DEA"/>
    <w:rsid w:val="00EA5749"/>
    <w:rsid w:val="00EB609E"/>
    <w:rsid w:val="00EC5679"/>
    <w:rsid w:val="00F27629"/>
    <w:rsid w:val="00F470F0"/>
    <w:rsid w:val="00F674B9"/>
    <w:rsid w:val="00F71D02"/>
    <w:rsid w:val="00F82665"/>
    <w:rsid w:val="00F8710D"/>
    <w:rsid w:val="00FA776A"/>
    <w:rsid w:val="00FB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C2E0"/>
  <w15:docId w15:val="{E8EDEC76-411B-4DE8-B716-28B5A7BB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BA"/>
    <w:rPr>
      <w:rFonts w:ascii="Tahoma" w:hAnsi="Tahoma" w:cs="Tahoma"/>
      <w:sz w:val="16"/>
      <w:szCs w:val="16"/>
    </w:rPr>
  </w:style>
  <w:style w:type="paragraph" w:styleId="ListParagraph">
    <w:name w:val="List Paragraph"/>
    <w:basedOn w:val="Normal"/>
    <w:qFormat/>
    <w:rsid w:val="00247DBA"/>
    <w:pPr>
      <w:ind w:left="720"/>
      <w:contextualSpacing/>
    </w:pPr>
  </w:style>
  <w:style w:type="paragraph" w:customStyle="1" w:styleId="Level1">
    <w:name w:val="Level 1"/>
    <w:basedOn w:val="Normal"/>
    <w:rsid w:val="000541D5"/>
    <w:pPr>
      <w:widowControl w:val="0"/>
      <w:spacing w:after="0" w:line="240" w:lineRule="auto"/>
    </w:pPr>
    <w:rPr>
      <w:rFonts w:ascii="Times New Roman" w:eastAsia="Times New Roman" w:hAnsi="Times New Roman" w:cs="Times New Roman"/>
      <w:sz w:val="24"/>
      <w:szCs w:val="20"/>
    </w:rPr>
  </w:style>
  <w:style w:type="character" w:customStyle="1" w:styleId="Style1">
    <w:name w:val="Style1"/>
    <w:basedOn w:val="DefaultParagraphFont"/>
    <w:uiPriority w:val="1"/>
    <w:rsid w:val="001C7DB2"/>
    <w:rPr>
      <w:rFonts w:ascii="Arial" w:hAnsi="Arial"/>
      <w:sz w:val="16"/>
    </w:rPr>
  </w:style>
  <w:style w:type="character" w:customStyle="1" w:styleId="WPStrong">
    <w:name w:val="WP_Strong"/>
    <w:rsid w:val="003C38E0"/>
    <w:rPr>
      <w:b/>
    </w:rPr>
  </w:style>
  <w:style w:type="paragraph" w:styleId="NormalWeb">
    <w:name w:val="Normal (Web)"/>
    <w:basedOn w:val="Normal"/>
    <w:uiPriority w:val="99"/>
    <w:semiHidden/>
    <w:unhideWhenUsed/>
    <w:rsid w:val="00486E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776A"/>
    <w:rPr>
      <w:color w:val="0563C1"/>
      <w:u w:val="single"/>
    </w:rPr>
  </w:style>
  <w:style w:type="paragraph" w:styleId="Revision">
    <w:name w:val="Revision"/>
    <w:hidden/>
    <w:uiPriority w:val="99"/>
    <w:semiHidden/>
    <w:rsid w:val="002E1526"/>
    <w:pPr>
      <w:spacing w:after="0" w:line="240" w:lineRule="auto"/>
    </w:pPr>
  </w:style>
  <w:style w:type="character" w:styleId="CommentReference">
    <w:name w:val="annotation reference"/>
    <w:basedOn w:val="DefaultParagraphFont"/>
    <w:uiPriority w:val="99"/>
    <w:semiHidden/>
    <w:unhideWhenUsed/>
    <w:rsid w:val="002E1526"/>
    <w:rPr>
      <w:sz w:val="16"/>
      <w:szCs w:val="16"/>
    </w:rPr>
  </w:style>
  <w:style w:type="paragraph" w:styleId="CommentText">
    <w:name w:val="annotation text"/>
    <w:basedOn w:val="Normal"/>
    <w:link w:val="CommentTextChar"/>
    <w:uiPriority w:val="99"/>
    <w:unhideWhenUsed/>
    <w:rsid w:val="002E1526"/>
    <w:pPr>
      <w:spacing w:line="240" w:lineRule="auto"/>
    </w:pPr>
    <w:rPr>
      <w:sz w:val="20"/>
      <w:szCs w:val="20"/>
    </w:rPr>
  </w:style>
  <w:style w:type="character" w:customStyle="1" w:styleId="CommentTextChar">
    <w:name w:val="Comment Text Char"/>
    <w:basedOn w:val="DefaultParagraphFont"/>
    <w:link w:val="CommentText"/>
    <w:uiPriority w:val="99"/>
    <w:rsid w:val="002E1526"/>
    <w:rPr>
      <w:sz w:val="20"/>
      <w:szCs w:val="20"/>
    </w:rPr>
  </w:style>
  <w:style w:type="paragraph" w:styleId="CommentSubject">
    <w:name w:val="annotation subject"/>
    <w:basedOn w:val="CommentText"/>
    <w:next w:val="CommentText"/>
    <w:link w:val="CommentSubjectChar"/>
    <w:uiPriority w:val="99"/>
    <w:semiHidden/>
    <w:unhideWhenUsed/>
    <w:rsid w:val="002E1526"/>
    <w:rPr>
      <w:b/>
      <w:bCs/>
    </w:rPr>
  </w:style>
  <w:style w:type="character" w:customStyle="1" w:styleId="CommentSubjectChar">
    <w:name w:val="Comment Subject Char"/>
    <w:basedOn w:val="CommentTextChar"/>
    <w:link w:val="CommentSubject"/>
    <w:uiPriority w:val="99"/>
    <w:semiHidden/>
    <w:rsid w:val="002E15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9676">
      <w:bodyDiv w:val="1"/>
      <w:marLeft w:val="0"/>
      <w:marRight w:val="0"/>
      <w:marTop w:val="0"/>
      <w:marBottom w:val="0"/>
      <w:divBdr>
        <w:top w:val="none" w:sz="0" w:space="0" w:color="auto"/>
        <w:left w:val="none" w:sz="0" w:space="0" w:color="auto"/>
        <w:bottom w:val="none" w:sz="0" w:space="0" w:color="auto"/>
        <w:right w:val="none" w:sz="0" w:space="0" w:color="auto"/>
      </w:divBdr>
    </w:div>
    <w:div w:id="1224636302">
      <w:bodyDiv w:val="1"/>
      <w:marLeft w:val="0"/>
      <w:marRight w:val="0"/>
      <w:marTop w:val="0"/>
      <w:marBottom w:val="0"/>
      <w:divBdr>
        <w:top w:val="none" w:sz="0" w:space="0" w:color="auto"/>
        <w:left w:val="none" w:sz="0" w:space="0" w:color="auto"/>
        <w:bottom w:val="none" w:sz="0" w:space="0" w:color="auto"/>
        <w:right w:val="none" w:sz="0" w:space="0" w:color="auto"/>
      </w:divBdr>
    </w:div>
    <w:div w:id="1436901690">
      <w:bodyDiv w:val="1"/>
      <w:marLeft w:val="0"/>
      <w:marRight w:val="0"/>
      <w:marTop w:val="0"/>
      <w:marBottom w:val="0"/>
      <w:divBdr>
        <w:top w:val="none" w:sz="0" w:space="0" w:color="auto"/>
        <w:left w:val="none" w:sz="0" w:space="0" w:color="auto"/>
        <w:bottom w:val="none" w:sz="0" w:space="0" w:color="auto"/>
        <w:right w:val="none" w:sz="0" w:space="0" w:color="auto"/>
      </w:divBdr>
    </w:div>
    <w:div w:id="2030372043">
      <w:bodyDiv w:val="1"/>
      <w:marLeft w:val="0"/>
      <w:marRight w:val="0"/>
      <w:marTop w:val="0"/>
      <w:marBottom w:val="0"/>
      <w:divBdr>
        <w:top w:val="none" w:sz="0" w:space="0" w:color="auto"/>
        <w:left w:val="none" w:sz="0" w:space="0" w:color="auto"/>
        <w:bottom w:val="none" w:sz="0" w:space="0" w:color="auto"/>
        <w:right w:val="none" w:sz="0" w:space="0" w:color="auto"/>
      </w:divBdr>
    </w:div>
    <w:div w:id="2057387013">
      <w:bodyDiv w:val="1"/>
      <w:marLeft w:val="0"/>
      <w:marRight w:val="0"/>
      <w:marTop w:val="0"/>
      <w:marBottom w:val="0"/>
      <w:divBdr>
        <w:top w:val="none" w:sz="0" w:space="0" w:color="auto"/>
        <w:left w:val="none" w:sz="0" w:space="0" w:color="auto"/>
        <w:bottom w:val="none" w:sz="0" w:space="0" w:color="auto"/>
        <w:right w:val="none" w:sz="0" w:space="0" w:color="auto"/>
      </w:divBdr>
    </w:div>
    <w:div w:id="2097092121">
      <w:bodyDiv w:val="1"/>
      <w:marLeft w:val="0"/>
      <w:marRight w:val="0"/>
      <w:marTop w:val="0"/>
      <w:marBottom w:val="0"/>
      <w:divBdr>
        <w:top w:val="none" w:sz="0" w:space="0" w:color="auto"/>
        <w:left w:val="none" w:sz="0" w:space="0" w:color="auto"/>
        <w:bottom w:val="none" w:sz="0" w:space="0" w:color="auto"/>
        <w:right w:val="none" w:sz="0" w:space="0" w:color="auto"/>
      </w:divBdr>
    </w:div>
    <w:div w:id="213209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3A%2F%2Fwww.jobspei.ca%2F&amp;data=05%7C01%7Cjcshea%40ihis.org%7Cd44f39dce5114a889a2c08db8940e027%7Cc86b09eb7ad74aa29d8298a45bd8ec19%7C0%7C0%7C638254683945558995%7CUnknown%7CTWFpbGZsb3d8eyJWIjoiMC4wLjAwMDAiLCJQIjoiV2luMzIiLCJBTiI6Ik1haWwiLCJXVCI6Mn0%3D%7C3000%7C%7C%7C&amp;sdata=rwfb%2B62oThagXnw%2FoojtbvXZXaT%2BfSDQ6duVyeSwDMA%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Allison B.</dc:creator>
  <cp:lastModifiedBy>Judy Hale</cp:lastModifiedBy>
  <cp:revision>2</cp:revision>
  <cp:lastPrinted>2020-02-03T18:32:00Z</cp:lastPrinted>
  <dcterms:created xsi:type="dcterms:W3CDTF">2025-11-05T11:52:00Z</dcterms:created>
  <dcterms:modified xsi:type="dcterms:W3CDTF">2025-11-05T11:52:00Z</dcterms:modified>
</cp:coreProperties>
</file>